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A95" w:rsidRPr="005C1F49" w:rsidRDefault="00E065EC" w:rsidP="005C1F49">
      <w:pPr>
        <w:pStyle w:val="Heading2"/>
        <w:spacing w:line="276" w:lineRule="auto"/>
        <w:jc w:val="center"/>
        <w:rPr>
          <w:sz w:val="28"/>
          <w:szCs w:val="28"/>
          <w:lang w:val="en-GB"/>
        </w:rPr>
      </w:pPr>
      <w:bookmarkStart w:id="0" w:name="_Toc302812102"/>
      <w:r w:rsidRPr="005C1F49">
        <w:rPr>
          <w:sz w:val="28"/>
          <w:szCs w:val="28"/>
          <w:lang w:val="en-GB"/>
        </w:rPr>
        <w:t>LIST OF RECOMMENDED SPARE PARTS/CONSUMABLES</w:t>
      </w:r>
      <w:bookmarkEnd w:id="0"/>
    </w:p>
    <w:p w:rsidR="005C1F49" w:rsidRPr="005C1F49" w:rsidRDefault="005C1F49" w:rsidP="005C1F49">
      <w:pPr>
        <w:spacing w:line="276" w:lineRule="auto"/>
        <w:jc w:val="center"/>
        <w:rPr>
          <w:rFonts w:ascii="Trebuchet MS" w:hAnsi="Trebuchet MS"/>
          <w:sz w:val="20"/>
          <w:szCs w:val="20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DF3A95" w:rsidRPr="005C1F49" w:rsidTr="00DF3A95">
        <w:tc>
          <w:tcPr>
            <w:tcW w:w="10107" w:type="dxa"/>
            <w:shd w:val="clear" w:color="auto" w:fill="auto"/>
          </w:tcPr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u w:val="single"/>
                <w:lang w:val="en-GB"/>
              </w:rPr>
            </w:pPr>
            <w:r w:rsidRPr="005C1F49">
              <w:rPr>
                <w:rFonts w:ascii="Trebuchet MS" w:hAnsi="Trebuchet MS"/>
                <w:sz w:val="22"/>
                <w:szCs w:val="22"/>
                <w:u w:val="single"/>
                <w:lang w:val="en-GB"/>
              </w:rPr>
              <w:t>Tenderers are to note that</w:t>
            </w:r>
            <w:r w:rsidRPr="005C1F49">
              <w:rPr>
                <w:rFonts w:ascii="Trebuchet MS" w:hAnsi="Trebuchet MS"/>
                <w:b w:val="0"/>
                <w:sz w:val="22"/>
                <w:szCs w:val="22"/>
                <w:lang w:val="en-GB"/>
              </w:rPr>
              <w:t xml:space="preserve"> </w:t>
            </w:r>
            <w:r w:rsidRPr="005C1F49">
              <w:rPr>
                <w:rFonts w:ascii="Trebuchet MS" w:hAnsi="Trebuchet MS"/>
                <w:sz w:val="22"/>
                <w:szCs w:val="22"/>
                <w:u w:val="single"/>
                <w:lang w:val="en-GB"/>
              </w:rPr>
              <w:t xml:space="preserve">No information of a financial nature is to be submitted with this </w:t>
            </w:r>
            <w:r w:rsidR="005C1F49">
              <w:rPr>
                <w:rFonts w:ascii="Trebuchet MS" w:hAnsi="Trebuchet MS"/>
                <w:sz w:val="22"/>
                <w:szCs w:val="22"/>
                <w:u w:val="single"/>
                <w:lang w:val="en-GB"/>
              </w:rPr>
              <w:t>f</w:t>
            </w:r>
            <w:r w:rsidRPr="005C1F49">
              <w:rPr>
                <w:rFonts w:ascii="Trebuchet MS" w:hAnsi="Trebuchet MS"/>
                <w:sz w:val="22"/>
                <w:szCs w:val="22"/>
                <w:u w:val="single"/>
                <w:lang w:val="en-GB"/>
              </w:rPr>
              <w:t xml:space="preserve">orm. Such information is to be included in the Financial Offer. </w:t>
            </w:r>
          </w:p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  <w:p w:rsidR="00DF3A95" w:rsidRPr="0040632E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Please indicate the </w:t>
            </w:r>
            <w:r w:rsidR="005C1F49" w:rsidRPr="0040632E">
              <w:rPr>
                <w:rFonts w:ascii="Trebuchet MS" w:hAnsi="Trebuchet MS"/>
                <w:sz w:val="20"/>
                <w:u w:val="single"/>
                <w:lang w:val="en-GB"/>
              </w:rPr>
              <w:t xml:space="preserve">spare </w:t>
            </w:r>
            <w:r w:rsidRPr="0040632E">
              <w:rPr>
                <w:rFonts w:ascii="Trebuchet MS" w:hAnsi="Trebuchet MS"/>
                <w:sz w:val="20"/>
                <w:u w:val="single"/>
                <w:lang w:val="en-GB"/>
              </w:rPr>
              <w:t>parts</w:t>
            </w:r>
            <w:r w:rsidR="00946974" w:rsidRPr="0040632E">
              <w:rPr>
                <w:rFonts w:ascii="Trebuchet MS" w:hAnsi="Trebuchet MS"/>
                <w:sz w:val="20"/>
                <w:u w:val="single"/>
                <w:lang w:val="en-GB"/>
              </w:rPr>
              <w:t xml:space="preserve"> </w:t>
            </w:r>
            <w:r w:rsidR="009B0E8E"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recommended by the manufacturer, </w:t>
            </w: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deemed as absolutely essential for the proper operation of equipment for a period of </w:t>
            </w:r>
            <w:r w:rsidR="00AB7662" w:rsidRPr="0040632E">
              <w:rPr>
                <w:rFonts w:ascii="Trebuchet MS" w:hAnsi="Trebuchet MS"/>
                <w:b w:val="0"/>
                <w:sz w:val="20"/>
                <w:lang w:val="en-GB"/>
              </w:rPr>
              <w:t>3 [three]</w:t>
            </w: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years after the end of the warranty period. </w:t>
            </w:r>
          </w:p>
          <w:p w:rsidR="00DF3A95" w:rsidRPr="0040632E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  <w:p w:rsidR="00DF3A95" w:rsidRPr="0040632E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Please list the </w:t>
            </w:r>
            <w:r w:rsidRPr="0040632E">
              <w:rPr>
                <w:rFonts w:ascii="Trebuchet MS" w:hAnsi="Trebuchet MS"/>
                <w:sz w:val="20"/>
                <w:u w:val="single"/>
                <w:lang w:val="en-GB"/>
              </w:rPr>
              <w:t>consumables</w:t>
            </w: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deemed as absolutely essential for the proper operation of</w:t>
            </w:r>
            <w:r w:rsidR="00AB7662"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equipment for a period of </w:t>
            </w:r>
            <w:r w:rsidR="0040632E">
              <w:rPr>
                <w:rFonts w:ascii="Trebuchet MS" w:hAnsi="Trebuchet MS"/>
                <w:b w:val="0"/>
                <w:sz w:val="20"/>
                <w:lang w:val="en-GB"/>
              </w:rPr>
              <w:t>3 [</w:t>
            </w:r>
            <w:r w:rsidR="00AB7662" w:rsidRPr="0040632E">
              <w:rPr>
                <w:rFonts w:ascii="Trebuchet MS" w:hAnsi="Trebuchet MS"/>
                <w:b w:val="0"/>
                <w:sz w:val="20"/>
                <w:lang w:val="en-GB"/>
              </w:rPr>
              <w:t>three</w:t>
            </w:r>
            <w:r w:rsidR="0040632E">
              <w:rPr>
                <w:rFonts w:ascii="Trebuchet MS" w:hAnsi="Trebuchet MS"/>
                <w:b w:val="0"/>
                <w:sz w:val="20"/>
                <w:lang w:val="en-GB"/>
              </w:rPr>
              <w:t>]</w:t>
            </w: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years</w:t>
            </w:r>
            <w:r w:rsidR="00946974"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after the end of the warranty period. </w:t>
            </w:r>
            <w:r w:rsidRPr="0040632E">
              <w:rPr>
                <w:rFonts w:ascii="Trebuchet MS" w:hAnsi="Trebuchet MS"/>
                <w:b w:val="0"/>
                <w:sz w:val="20"/>
                <w:lang w:val="en-GB"/>
              </w:rPr>
              <w:t xml:space="preserve"> </w:t>
            </w:r>
            <w:r w:rsidR="00AB7662" w:rsidRPr="0040632E">
              <w:rPr>
                <w:rFonts w:ascii="Trebuchet MS" w:hAnsi="Trebuchet MS"/>
                <w:b w:val="0"/>
                <w:sz w:val="20"/>
                <w:lang w:val="en-GB"/>
              </w:rPr>
              <w:t>At least, as part of the consumables the bidders are to include the Projector Lamp and the Lamp Holder connectors.</w:t>
            </w:r>
            <w:r w:rsidR="00AB7662">
              <w:rPr>
                <w:rFonts w:ascii="Trebuchet MS" w:hAnsi="Trebuchet MS"/>
                <w:b w:val="0"/>
                <w:sz w:val="20"/>
                <w:lang w:val="en-GB"/>
              </w:rPr>
              <w:t xml:space="preserve"> </w:t>
            </w:r>
          </w:p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  <w:p w:rsidR="00DF3A95" w:rsidRPr="005C1F49" w:rsidRDefault="00DF3A95" w:rsidP="005C1F49">
            <w:pPr>
              <w:pStyle w:val="Section"/>
              <w:widowControl/>
              <w:spacing w:line="276" w:lineRule="auto"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</w:tbl>
    <w:p w:rsidR="00DF3A95" w:rsidRPr="005C1F49" w:rsidRDefault="00DF3A95" w:rsidP="00DF3A95">
      <w:pPr>
        <w:pStyle w:val="Section"/>
        <w:widowControl/>
        <w:jc w:val="both"/>
        <w:rPr>
          <w:rFonts w:ascii="Trebuchet MS" w:hAnsi="Trebuchet MS"/>
          <w:b w:val="0"/>
          <w:sz w:val="20"/>
          <w:lang w:val="en-GB"/>
        </w:rPr>
      </w:pPr>
    </w:p>
    <w:p w:rsidR="00DF3A95" w:rsidRDefault="00AB7662" w:rsidP="00DF3A95">
      <w:pPr>
        <w:pStyle w:val="Section"/>
        <w:widowControl/>
        <w:jc w:val="both"/>
        <w:rPr>
          <w:rFonts w:ascii="Trebuchet MS" w:hAnsi="Trebuchet MS"/>
          <w:b w:val="0"/>
          <w:sz w:val="20"/>
          <w:lang w:val="en-GB"/>
        </w:rPr>
      </w:pPr>
      <w:r>
        <w:rPr>
          <w:rFonts w:ascii="Trebuchet MS" w:hAnsi="Trebuchet MS"/>
          <w:b w:val="0"/>
          <w:sz w:val="20"/>
          <w:lang w:val="en-GB"/>
        </w:rPr>
        <w:t xml:space="preserve">List of spare parts as recommended by the manufacturer: </w:t>
      </w:r>
    </w:p>
    <w:p w:rsidR="00AB7662" w:rsidRDefault="00AB7662" w:rsidP="00DF3A95">
      <w:pPr>
        <w:pStyle w:val="Section"/>
        <w:widowControl/>
        <w:jc w:val="both"/>
        <w:rPr>
          <w:rFonts w:ascii="Trebuchet MS" w:hAnsi="Trebuchet MS"/>
          <w:b w:val="0"/>
          <w:sz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217"/>
      </w:tblGrid>
      <w:tr w:rsidR="00AB7662" w:rsidTr="00AB7662">
        <w:tc>
          <w:tcPr>
            <w:tcW w:w="988" w:type="dxa"/>
          </w:tcPr>
          <w:p w:rsidR="00AB7662" w:rsidRPr="00426DCC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 xml:space="preserve">No. </w:t>
            </w:r>
          </w:p>
        </w:tc>
        <w:tc>
          <w:tcPr>
            <w:tcW w:w="5811" w:type="dxa"/>
          </w:tcPr>
          <w:p w:rsidR="00AB7662" w:rsidRPr="00426DCC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 xml:space="preserve">Description </w:t>
            </w:r>
          </w:p>
        </w:tc>
        <w:tc>
          <w:tcPr>
            <w:tcW w:w="2217" w:type="dxa"/>
          </w:tcPr>
          <w:p w:rsidR="00AB7662" w:rsidRPr="00426DCC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>Comment</w:t>
            </w:r>
          </w:p>
        </w:tc>
      </w:tr>
      <w:tr w:rsidR="00AB7662" w:rsidTr="00AB7662">
        <w:tc>
          <w:tcPr>
            <w:tcW w:w="988" w:type="dxa"/>
          </w:tcPr>
          <w:p w:rsidR="00AB7662" w:rsidRDefault="00AB7662" w:rsidP="00426DCC">
            <w:pPr>
              <w:pStyle w:val="Section"/>
              <w:widowControl/>
              <w:numPr>
                <w:ilvl w:val="0"/>
                <w:numId w:val="8"/>
              </w:numPr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 xml:space="preserve">…. </w:t>
            </w:r>
          </w:p>
        </w:tc>
        <w:tc>
          <w:tcPr>
            <w:tcW w:w="2217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AB7662">
        <w:tc>
          <w:tcPr>
            <w:tcW w:w="988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>….</w:t>
            </w:r>
          </w:p>
        </w:tc>
        <w:tc>
          <w:tcPr>
            <w:tcW w:w="2217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AB7662">
        <w:tc>
          <w:tcPr>
            <w:tcW w:w="988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2217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AB7662">
        <w:tc>
          <w:tcPr>
            <w:tcW w:w="988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2217" w:type="dxa"/>
          </w:tcPr>
          <w:p w:rsidR="00AB7662" w:rsidRDefault="00AB7662" w:rsidP="00DF3A9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</w:tbl>
    <w:p w:rsidR="00AB7662" w:rsidRDefault="00AB7662" w:rsidP="00DF3A95">
      <w:pPr>
        <w:pStyle w:val="Section"/>
        <w:widowControl/>
        <w:jc w:val="both"/>
        <w:rPr>
          <w:rFonts w:ascii="Trebuchet MS" w:hAnsi="Trebuchet MS"/>
          <w:b w:val="0"/>
          <w:i/>
          <w:sz w:val="20"/>
          <w:lang w:val="en-GB"/>
        </w:rPr>
      </w:pPr>
      <w:r>
        <w:rPr>
          <w:rFonts w:ascii="Trebuchet MS" w:hAnsi="Trebuchet MS"/>
          <w:b w:val="0"/>
          <w:i/>
          <w:sz w:val="20"/>
          <w:lang w:val="en-GB"/>
        </w:rPr>
        <w:t>[More rows should be added as appropriate]</w:t>
      </w:r>
    </w:p>
    <w:p w:rsidR="00AB7662" w:rsidRDefault="00AB7662" w:rsidP="00DF3A95">
      <w:pPr>
        <w:pStyle w:val="Section"/>
        <w:widowControl/>
        <w:jc w:val="both"/>
        <w:rPr>
          <w:rFonts w:ascii="Trebuchet MS" w:hAnsi="Trebuchet MS"/>
          <w:b w:val="0"/>
          <w:i/>
          <w:sz w:val="20"/>
          <w:lang w:val="en-GB"/>
        </w:rPr>
      </w:pPr>
    </w:p>
    <w:p w:rsidR="00AB7662" w:rsidRDefault="00AB7662" w:rsidP="00AB7662">
      <w:pPr>
        <w:pStyle w:val="Section"/>
        <w:widowControl/>
        <w:jc w:val="both"/>
        <w:rPr>
          <w:rFonts w:ascii="Trebuchet MS" w:hAnsi="Trebuchet MS"/>
          <w:b w:val="0"/>
          <w:sz w:val="20"/>
          <w:lang w:val="en-GB"/>
        </w:rPr>
      </w:pPr>
      <w:r>
        <w:rPr>
          <w:rFonts w:ascii="Trebuchet MS" w:hAnsi="Trebuchet MS"/>
          <w:b w:val="0"/>
          <w:sz w:val="20"/>
          <w:lang w:val="en-GB"/>
        </w:rPr>
        <w:t xml:space="preserve">List of conumables as recommended by the manufacturer: </w:t>
      </w:r>
    </w:p>
    <w:p w:rsidR="00AB7662" w:rsidRPr="00426DCC" w:rsidRDefault="00AB7662" w:rsidP="00AB7662">
      <w:pPr>
        <w:pStyle w:val="Section"/>
        <w:widowControl/>
        <w:jc w:val="both"/>
        <w:rPr>
          <w:rFonts w:ascii="Trebuchet MS" w:hAnsi="Trebuchet MS"/>
          <w:sz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217"/>
      </w:tblGrid>
      <w:tr w:rsidR="00AB7662" w:rsidRPr="00426DCC" w:rsidTr="00276035">
        <w:tc>
          <w:tcPr>
            <w:tcW w:w="988" w:type="dxa"/>
          </w:tcPr>
          <w:p w:rsidR="00AB7662" w:rsidRPr="00426DCC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 xml:space="preserve">No. </w:t>
            </w:r>
          </w:p>
        </w:tc>
        <w:tc>
          <w:tcPr>
            <w:tcW w:w="5811" w:type="dxa"/>
          </w:tcPr>
          <w:p w:rsidR="00AB7662" w:rsidRPr="00426DCC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 xml:space="preserve">Description </w:t>
            </w:r>
          </w:p>
        </w:tc>
        <w:tc>
          <w:tcPr>
            <w:tcW w:w="2217" w:type="dxa"/>
          </w:tcPr>
          <w:p w:rsidR="00AB7662" w:rsidRPr="00426DCC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426DCC">
              <w:rPr>
                <w:rFonts w:ascii="Trebuchet MS" w:hAnsi="Trebuchet MS"/>
                <w:sz w:val="20"/>
                <w:lang w:val="en-GB"/>
              </w:rPr>
              <w:t>Comment</w:t>
            </w:r>
          </w:p>
        </w:tc>
      </w:tr>
      <w:tr w:rsidR="00AB7662" w:rsidTr="00276035">
        <w:tc>
          <w:tcPr>
            <w:tcW w:w="988" w:type="dxa"/>
          </w:tcPr>
          <w:p w:rsidR="00AB7662" w:rsidRDefault="00AB7662" w:rsidP="00426DCC">
            <w:pPr>
              <w:pStyle w:val="Section"/>
              <w:widowControl/>
              <w:numPr>
                <w:ilvl w:val="0"/>
                <w:numId w:val="9"/>
              </w:numPr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>Projector Lamp</w:t>
            </w:r>
          </w:p>
        </w:tc>
        <w:tc>
          <w:tcPr>
            <w:tcW w:w="2217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276035">
        <w:tc>
          <w:tcPr>
            <w:tcW w:w="988" w:type="dxa"/>
          </w:tcPr>
          <w:p w:rsidR="00AB7662" w:rsidRDefault="00AB7662" w:rsidP="00426DCC">
            <w:pPr>
              <w:pStyle w:val="Section"/>
              <w:widowControl/>
              <w:numPr>
                <w:ilvl w:val="0"/>
                <w:numId w:val="9"/>
              </w:numPr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>Lamp holder connectors</w:t>
            </w:r>
          </w:p>
        </w:tc>
        <w:tc>
          <w:tcPr>
            <w:tcW w:w="2217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276035">
        <w:tc>
          <w:tcPr>
            <w:tcW w:w="988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>….</w:t>
            </w:r>
          </w:p>
        </w:tc>
        <w:tc>
          <w:tcPr>
            <w:tcW w:w="2217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  <w:tr w:rsidR="00AB7662" w:rsidTr="00276035">
        <w:tc>
          <w:tcPr>
            <w:tcW w:w="988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  <w:tc>
          <w:tcPr>
            <w:tcW w:w="5811" w:type="dxa"/>
          </w:tcPr>
          <w:p w:rsidR="00AB7662" w:rsidRDefault="00426DCC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  <w:r>
              <w:rPr>
                <w:rFonts w:ascii="Trebuchet MS" w:hAnsi="Trebuchet MS"/>
                <w:b w:val="0"/>
                <w:sz w:val="20"/>
                <w:lang w:val="en-GB"/>
              </w:rPr>
              <w:t>…..</w:t>
            </w:r>
          </w:p>
        </w:tc>
        <w:tc>
          <w:tcPr>
            <w:tcW w:w="2217" w:type="dxa"/>
          </w:tcPr>
          <w:p w:rsidR="00AB7662" w:rsidRDefault="00AB7662" w:rsidP="00276035">
            <w:pPr>
              <w:pStyle w:val="Section"/>
              <w:widowControl/>
              <w:jc w:val="both"/>
              <w:rPr>
                <w:rFonts w:ascii="Trebuchet MS" w:hAnsi="Trebuchet MS"/>
                <w:b w:val="0"/>
                <w:sz w:val="20"/>
                <w:lang w:val="en-GB"/>
              </w:rPr>
            </w:pPr>
          </w:p>
        </w:tc>
      </w:tr>
    </w:tbl>
    <w:p w:rsidR="00AB7662" w:rsidRDefault="00AB7662" w:rsidP="00AB7662">
      <w:pPr>
        <w:pStyle w:val="Section"/>
        <w:widowControl/>
        <w:jc w:val="both"/>
        <w:rPr>
          <w:rFonts w:ascii="Trebuchet MS" w:hAnsi="Trebuchet MS"/>
          <w:b w:val="0"/>
          <w:i/>
          <w:sz w:val="20"/>
          <w:lang w:val="en-GB"/>
        </w:rPr>
      </w:pPr>
      <w:r>
        <w:rPr>
          <w:rFonts w:ascii="Trebuchet MS" w:hAnsi="Trebuchet MS"/>
          <w:b w:val="0"/>
          <w:i/>
          <w:sz w:val="20"/>
          <w:lang w:val="en-GB"/>
        </w:rPr>
        <w:t>[More rows should be added as appropriate]</w:t>
      </w:r>
    </w:p>
    <w:p w:rsidR="00AB7662" w:rsidRPr="00AB7662" w:rsidRDefault="00AB7662" w:rsidP="00DF3A95">
      <w:pPr>
        <w:pStyle w:val="Section"/>
        <w:widowControl/>
        <w:jc w:val="both"/>
        <w:rPr>
          <w:rFonts w:ascii="Trebuchet MS" w:hAnsi="Trebuchet MS"/>
          <w:b w:val="0"/>
          <w:i/>
          <w:sz w:val="20"/>
          <w:lang w:val="en-GB"/>
        </w:rPr>
      </w:pPr>
    </w:p>
    <w:p w:rsidR="00DF3A95" w:rsidRPr="005C1F49" w:rsidRDefault="00AB7662" w:rsidP="00DF3A95">
      <w:pPr>
        <w:pStyle w:val="Section"/>
        <w:widowControl/>
        <w:jc w:val="both"/>
        <w:rPr>
          <w:rFonts w:ascii="Trebuchet MS" w:hAnsi="Trebuchet MS"/>
          <w:b w:val="0"/>
          <w:sz w:val="20"/>
          <w:lang w:val="en-GB"/>
        </w:rPr>
      </w:pPr>
      <w:r>
        <w:rPr>
          <w:rFonts w:ascii="Trebuchet MS" w:hAnsi="Trebuchet MS"/>
          <w:b w:val="0"/>
          <w:sz w:val="20"/>
          <w:lang w:val="en-GB"/>
        </w:rPr>
        <w:t xml:space="preserve">The </w:t>
      </w:r>
      <w:r w:rsidR="00A45A15">
        <w:rPr>
          <w:rFonts w:ascii="Trebuchet MS" w:hAnsi="Trebuchet MS"/>
          <w:b w:val="0"/>
          <w:sz w:val="20"/>
          <w:lang w:val="en-GB"/>
        </w:rPr>
        <w:t xml:space="preserve">prices of the spare parts </w:t>
      </w:r>
      <w:r>
        <w:rPr>
          <w:rFonts w:ascii="Trebuchet MS" w:hAnsi="Trebuchet MS"/>
          <w:b w:val="0"/>
          <w:sz w:val="20"/>
          <w:lang w:val="en-GB"/>
        </w:rPr>
        <w:t>and the consumables are to be</w:t>
      </w:r>
      <w:r w:rsidR="00A45A15">
        <w:rPr>
          <w:rFonts w:ascii="Trebuchet MS" w:hAnsi="Trebuchet MS"/>
          <w:b w:val="0"/>
          <w:sz w:val="20"/>
          <w:lang w:val="en-GB"/>
        </w:rPr>
        <w:t xml:space="preserve"> included in the </w:t>
      </w:r>
      <w:r w:rsidR="00551B54">
        <w:rPr>
          <w:rFonts w:ascii="Trebuchet MS" w:hAnsi="Trebuchet MS"/>
          <w:b w:val="0"/>
          <w:sz w:val="20"/>
          <w:lang w:val="en-GB"/>
        </w:rPr>
        <w:t>Financial Plan</w:t>
      </w:r>
      <w:r>
        <w:rPr>
          <w:rFonts w:ascii="Trebuchet MS" w:hAnsi="Trebuchet MS"/>
          <w:b w:val="0"/>
          <w:sz w:val="20"/>
          <w:lang w:val="en-GB"/>
        </w:rPr>
        <w:t xml:space="preserve"> (</w:t>
      </w:r>
      <w:r w:rsidR="00551B54">
        <w:rPr>
          <w:rFonts w:ascii="Trebuchet MS" w:hAnsi="Trebuchet MS"/>
          <w:b w:val="0"/>
          <w:sz w:val="20"/>
          <w:lang w:val="en-GB"/>
        </w:rPr>
        <w:t>Section</w:t>
      </w:r>
      <w:bookmarkStart w:id="1" w:name="_GoBack"/>
      <w:bookmarkEnd w:id="1"/>
      <w:r>
        <w:rPr>
          <w:rFonts w:ascii="Trebuchet MS" w:hAnsi="Trebuchet MS"/>
          <w:b w:val="0"/>
          <w:sz w:val="20"/>
          <w:lang w:val="en-GB"/>
        </w:rPr>
        <w:t xml:space="preserve"> B). </w:t>
      </w:r>
      <w:r w:rsidR="00946974">
        <w:rPr>
          <w:rFonts w:ascii="Trebuchet MS" w:hAnsi="Trebuchet MS"/>
          <w:b w:val="0"/>
          <w:sz w:val="20"/>
          <w:lang w:val="en-GB"/>
        </w:rPr>
        <w:t>T</w:t>
      </w:r>
      <w:r>
        <w:rPr>
          <w:rFonts w:ascii="Trebuchet MS" w:hAnsi="Trebuchet MS"/>
          <w:b w:val="0"/>
          <w:sz w:val="20"/>
          <w:lang w:val="en-GB"/>
        </w:rPr>
        <w:t>his information shall is provided for information only and the prices provided</w:t>
      </w:r>
      <w:r w:rsidR="00A45A15">
        <w:rPr>
          <w:rFonts w:ascii="Trebuchet MS" w:hAnsi="Trebuchet MS"/>
          <w:b w:val="0"/>
          <w:sz w:val="20"/>
          <w:lang w:val="en-GB"/>
        </w:rPr>
        <w:t xml:space="preserve"> are to rem</w:t>
      </w:r>
      <w:r>
        <w:rPr>
          <w:rFonts w:ascii="Trebuchet MS" w:hAnsi="Trebuchet MS"/>
          <w:b w:val="0"/>
          <w:sz w:val="20"/>
          <w:lang w:val="en-GB"/>
        </w:rPr>
        <w:t xml:space="preserve">ain valid for at least 5 years. </w:t>
      </w:r>
    </w:p>
    <w:p w:rsidR="00DF3A95" w:rsidRPr="005C1F49" w:rsidRDefault="00DF3A95" w:rsidP="00DF3A95">
      <w:pPr>
        <w:rPr>
          <w:sz w:val="20"/>
          <w:szCs w:val="20"/>
        </w:rPr>
      </w:pPr>
    </w:p>
    <w:sectPr w:rsidR="00DF3A95" w:rsidRPr="005C1F49" w:rsidSect="00A45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44BBB"/>
    <w:multiLevelType w:val="hybridMultilevel"/>
    <w:tmpl w:val="0044A4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D6E9F"/>
    <w:multiLevelType w:val="hybridMultilevel"/>
    <w:tmpl w:val="E29C00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E79E7"/>
    <w:multiLevelType w:val="hybridMultilevel"/>
    <w:tmpl w:val="BC9E6F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A420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43D07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7833E5E"/>
    <w:multiLevelType w:val="hybridMultilevel"/>
    <w:tmpl w:val="D132FD02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3182"/>
    <w:multiLevelType w:val="hybridMultilevel"/>
    <w:tmpl w:val="4A74AB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F29BB"/>
    <w:multiLevelType w:val="hybridMultilevel"/>
    <w:tmpl w:val="29006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6274B"/>
    <w:multiLevelType w:val="hybridMultilevel"/>
    <w:tmpl w:val="247AC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CA"/>
    <w:rsid w:val="00053552"/>
    <w:rsid w:val="00095350"/>
    <w:rsid w:val="001129D8"/>
    <w:rsid w:val="001168EA"/>
    <w:rsid w:val="00183DCA"/>
    <w:rsid w:val="001B0884"/>
    <w:rsid w:val="001B3B2B"/>
    <w:rsid w:val="001E735A"/>
    <w:rsid w:val="00237EB1"/>
    <w:rsid w:val="002B6CA6"/>
    <w:rsid w:val="003A154A"/>
    <w:rsid w:val="004026B7"/>
    <w:rsid w:val="0040632E"/>
    <w:rsid w:val="00426DCC"/>
    <w:rsid w:val="0044629E"/>
    <w:rsid w:val="0046618A"/>
    <w:rsid w:val="004B59DE"/>
    <w:rsid w:val="004B66F0"/>
    <w:rsid w:val="00551B54"/>
    <w:rsid w:val="00581AC6"/>
    <w:rsid w:val="0059155E"/>
    <w:rsid w:val="005B190F"/>
    <w:rsid w:val="005C1F49"/>
    <w:rsid w:val="006D38BA"/>
    <w:rsid w:val="00736959"/>
    <w:rsid w:val="007E71A8"/>
    <w:rsid w:val="0083320F"/>
    <w:rsid w:val="00867AB4"/>
    <w:rsid w:val="00891323"/>
    <w:rsid w:val="008F357F"/>
    <w:rsid w:val="00927AF8"/>
    <w:rsid w:val="0094262E"/>
    <w:rsid w:val="00946974"/>
    <w:rsid w:val="009B0E8E"/>
    <w:rsid w:val="00A45A15"/>
    <w:rsid w:val="00AB7662"/>
    <w:rsid w:val="00B961EE"/>
    <w:rsid w:val="00C77901"/>
    <w:rsid w:val="00CD417B"/>
    <w:rsid w:val="00D0385D"/>
    <w:rsid w:val="00DF3A23"/>
    <w:rsid w:val="00DF3A95"/>
    <w:rsid w:val="00E065EC"/>
    <w:rsid w:val="00F4701E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BD5BCF-EABA-4634-8B40-E8BA83B1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DC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83DCA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paragraph" w:styleId="Heading2">
    <w:name w:val="heading 2"/>
    <w:basedOn w:val="Heading3"/>
    <w:next w:val="Normal"/>
    <w:qFormat/>
    <w:rsid w:val="00183DCA"/>
    <w:pPr>
      <w:outlineLvl w:val="1"/>
    </w:pPr>
    <w:rPr>
      <w:i w:val="0"/>
      <w:sz w:val="24"/>
      <w:szCs w:val="24"/>
    </w:rPr>
  </w:style>
  <w:style w:type="paragraph" w:styleId="Heading3">
    <w:name w:val="heading 3"/>
    <w:basedOn w:val="Normal"/>
    <w:next w:val="Normal"/>
    <w:qFormat/>
    <w:rsid w:val="00183DCA"/>
    <w:pPr>
      <w:keepNext/>
      <w:spacing w:before="100" w:beforeAutospacing="1" w:after="100" w:afterAutospacing="1"/>
      <w:outlineLvl w:val="2"/>
    </w:pPr>
    <w:rPr>
      <w:rFonts w:ascii="Trebuchet MS" w:hAnsi="Trebuchet MS" w:cs="Arial"/>
      <w:b/>
      <w:bCs/>
      <w:i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3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46618A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character" w:styleId="CommentReference">
    <w:name w:val="annotation reference"/>
    <w:basedOn w:val="DefaultParagraphFont"/>
    <w:semiHidden/>
    <w:unhideWhenUsed/>
    <w:rsid w:val="00426DC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6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6DC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6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6DC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426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6D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Of Reference</vt:lpstr>
    </vt:vector>
  </TitlesOfParts>
  <Company>Department of Contracts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subject/>
  <dc:creator>Robert Grixti</dc:creator>
  <cp:keywords/>
  <dc:description/>
  <cp:lastModifiedBy>Alison Mizzi</cp:lastModifiedBy>
  <cp:revision>3</cp:revision>
  <dcterms:created xsi:type="dcterms:W3CDTF">2018-09-03T13:47:00Z</dcterms:created>
  <dcterms:modified xsi:type="dcterms:W3CDTF">2018-11-02T05:39:00Z</dcterms:modified>
</cp:coreProperties>
</file>